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wnosimy* i wynieść nic nie zdołamy;**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wnieśliśmy na świat, tak że* ani wynieść coś możemy;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wnosimy, tj. wnieśliśmy, εἰσηνέγκαμεν : formę zmieniono dla uzyskania rymu; w gr. rym można zidentyfikować w w. 6: Ἔστιν δὲ πορισμὸς μέγας / ἡ εὐσέβεια μετὰ αὐταρκείας, i w 8: ἔχοντες δὲ διατροφὰς καὶ σκεπάσματα,/ τούτοις ἀρκεσθησόμεθα.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1:21&lt;/x&gt;; &lt;x&gt;230 49:18&lt;/x&gt;; &lt;x&gt;250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Wybrane tu znaczenie jest nietypowe dla oryginalnego spójnika greckiego. Normalnie znaczy on "że, rzadziej "bo". Inne lekcje zamiast "tak że": "i"; "ale"; "jawne że"; "prawdziwe że"; bez: "tak 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2024-04-28T10:50:58Z</dcterms:modified>
</cp:coreProperties>
</file>