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2"/>
        <w:gridCol w:w="3270"/>
        <w:gridCol w:w="43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zaś wyżywienia i przyodzienia tymi będziemy zadowoleni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 strawę i odzież, tym się zadowalamy.*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 zaś wyżywienia i okrycia, tymi wystarczymy sobie.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zaś wyżywienia i przyodzienia tymi będziemy zadowoleni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30:8&lt;/x&gt;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2024-04-28T03:02:29Z</dcterms:modified>
</cp:coreProperties>
</file>