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przeszli przez Morze Czerwone jak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przez morze Czerwone, jako po suszy, o co kusiwszy się Egipczanie,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morze czerwone jako po suchej ziemi, czego doznawszy Egipcjanie, pożarci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a gdy Egipcjanie spróbowali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przez Morze Czerwone jak po suchej ziemi, gdy zaś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przez suchą ziemię, gdy zaś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oni Morze Czerwone jak suchą ziemię, a Egipcjanie utonęli, próbując uczynić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przeszli Morze Czerwone jak po suchej ziemi, a gdy tego spróbowali Egipcjanie, potopili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Izraelici przeszli przez Morze Czerwone jak po suchej ziemi, gdy zaś Egipcjanie pokusili się o to samo, potonęli.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próbujących tego samego Egipcjan pochłonęły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перейшли Червоне море, наче суходіл, на що спокусилися були й єгиптяни, але потонули.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przeszli przez morze Czerwone jak przez stały ląd, a Egipcjanie zostali pochłonięci kiedy podjęli tego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przeszli przez Morze Czerwone jak po suchym lądzie; gdy próbowali tego dokonać Egipcjanie, pochłonęło ich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suchym lądzie, lecz gdy się na to odważyli Egipcjanie zostali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Izraelici suchą stopą przeszli Morze Czerwone, mimo że ścigający ich Egipcjanie zostali pochłonięci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2024-04-28T13:10:46Z</dcterms:modified>
</cp:coreProperties>
</file>