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smaga każdego syna, którego darzy uznaniem.*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miłuje Pan, karze, batoży zaś każdego syna, którego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i okazuje surowość wobec każdego syna, którego darzy uznaniem.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karze, a chłoszcze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kogo Pan miłuje, tego karze, a smaga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kogo Pan miłuje, karze, a biczuje każdego syna, którego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miłuje Pan, tego karci, chłoszcze zaś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karze, I chłoszcze każdego syna, którego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karci tego, kogo kocha, chłoszcze zaś każdego, którego przyjmuje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karci, wymierza karę każdemu, kogo uznaje za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Pan ćwiczy, kogo miłuje; chłoszcze każdego syna, którego uznaje”.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Pan kocha, tego karze, a gdy go przyjmuje za syna, nie szczędzi mu chłosty.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wychowuje w karności, biczuje zaś każdego, kogo uznaje za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Господь любить, того й карає, і б'є кожного сина, якого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 tego uczy, a każde dziecko, które przyjmuje to ćwiczy.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Adonai kształci charakter w tych, których kocha, a smaga każdego, kogo przyjmuje za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karci; doprawdy, smaga każdego, kogo przyjmuje za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karze wszystkich, których kocha, i dyscyplinuje tych, których uważa za swoje dzieci”.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przyjmuje, uznaje, aprobuje.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3:12&lt;/x&gt;; &lt;x&gt;730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2024-04-27T21:54:14Z</dcterms:modified>
</cp:coreProperties>
</file>