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karceni — tak jak wszyscy — to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wszyscy są uczestnikami, wtedy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jesteście bez karania, którego wszyscy są uczestnikami, 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stali się wszyscy (uczestnikami), tedyście złego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pozbawieni karcenia, którego uczestnikami stali się wszyscy, nie jesteście synami, ale dziećmi nieprawymi.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 jest udziałem wszystkich, tedy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jesteście karceni tak, jak wszyscy,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omijało karcenie, będące udziałem wszystkich, znaczyłoby to, że nie jesteście Jego prawdziwymi dziećmi, nie jesteście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bylibyście bez karcenia, któremu podlegają wszyscy, to nie synami byście byli, lecz znajdami.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nikt nie utrzymuje w karności, która obowiązuje wszystkich, to jesteście jak nieślubne dzieci, a nie jak prawowici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nie karcono jak karci się wszystkich, bylibyście potomstwem nieprawym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 залишилися без картання, якого зазнали всі, тоді ви байстрюки, а не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żyjecie bez wychowywania, którego wszyscy stali się uczestnikami, zatem jesteście nieślubnymi, a nie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prawowici synowie są karceni; a jeśli ty nie jesteś, toś mamzer, a nie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jesteście bez karcenia, którego uczestnikami stali się wszyscy, to w rzeczywistości jesteście dziećmi z nieprawego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nigdy nie byliście karani przez Boga—a przecież dyscyplinuje On wszystkich wierzących—to znaczy, że nie jesteście Jego prawdziwymi dziećmi!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2024-04-28T16:07:03Z</dcterms:modified>
</cp:coreProperties>
</file>