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bowiem jest wnoszona zwierząt krew za grzech do świętych przez arcykapłana tych ciała jest spalane poza obozem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Ciała bowiem tych zwierząt, których krew arcykapłan wnosi do świątyni za grzech, spala się poza obozem.*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bowiem jest wnoszona istot żywych krew za grzech do Świętych* poprzez arcykapłana, tych ciała są spalane na zewnątrz obozu.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bowiem jest wnoszona zwierząt krew za grzech do świętych przez arcykapłana tych ciała jest spalane poza obozem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ciała zwierząt, których krew arcykapłan wnosi do świątyni za grzech, spala się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Ciała bowiem tych zwierząt, których krew najwyższy kapłan wnosi do Najświętszego Miejsca za grzech, są spalane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bydląt, których krew bywa wnoszona za grzech do świątnicy przez najwyższego kapłana, tych ciała palone bywają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których bydląt krew bywa wnoszona do świątnice przez najwyższego Kapłana, tych ciała bywają palone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Ciała bowiem tych zwierząt, których krew arcykapłan wnosi do świątyni jako ofiarę przebłagalną, są spalane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ciała tych zwierząt, których krew arcykapłan wnosi do świątyni za grzech, spala się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Ciała bowiem tych zwierząt, których krew wnosi arcykapłan do świątyni jako ofiarę za grzechy, są spalane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najwyższy kapłan, aby złożyć ofiarę za grzechy, wnosi do świątyni krew zwierząt, których ciała pali się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Ciała tych zwierząt, których krew jest za grzechy wnoszona do sanktuarium za pośrednictwem arcykapłana, są spalane poza obozem.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Ciała tych zwierząt, których krew przynosił arcykapłan do miejsca świętego na ofiarę za grzech, były palone poza obrębem 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tych zwierząt, których krew wnosi arcykapłan do sanktuarium jako ofiarę za grzech, spala się przecież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тіла тих тварин, кров яких архиєрей вносить до святого за гріхи, спалюються поза табором.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miejsc Świętych, za grzech, jest wnoszona przez arcykapłana krew zwierząt, a ich ciała są spalane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kohen hagadol wnosi krew zwierząt do Miejsca Najświętszego jako ofiarę za grzech, lecz ciała ich są spalane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ciała tych zwierząt, których krew arcykapłan wnosi za grzech do miejsca świętego, są spalane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Prawem Mojżesza, najwyższy kapłan przynosi do świątyni krew zwierząt składanych w ofierze za grzechy. Ciała tych zwierząt spala się natomiast poza obozem.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części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2024-04-28T14:18:08Z</dcterms:modified>
</cp:coreProperties>
</file>