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2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wypiwszy ten na nią wielokrotnie przychodzący deszcz i rodząca ziele odpowiednie tamtym dla których i jest uprawiana otrzymuje błogosławienie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która często pije spadający na nią deszcz i wydaje użyteczny plon tym, przez których jest też uprawiana, uczestniczy w błogosławieństwie (pochodzącym) od Boga;*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bowiem, wypiwszy (ten) na nią przychodzący częstokroć deszcz i rodząc ziele odpowiednie (dla) nich, dla których i jest użyźniana, otrzymuje błogosławieństwo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wypiwszy (ten) na nią wielokrotnie przychodzący deszcz i rodząca ziele odpowiednie tamtym dla których i jest uprawiana otrzymuje błogosławienie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2024-04-29T03:57:18Z</dcterms:modified>
</cp:coreProperties>
</file>