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sprawiedliwości jest zasiewany w pokoju dla tych, którzy wprowadzają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jest siany w pokoju przez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sprawiedliwości w pokoju bywa siany tym,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bywa siany pokój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sieją w pokoju ci, którzy zaprowadzają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bywa zasiewany w pokoju przez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jest siany w pokoju dla tych, którzy krzewią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wprowadzają pokój, zasiewają w 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sprawiedliwości jest siany z pokojem w tych, którzy wprowadzają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Sprawiedliwość, jak owoc, wyrasta w czas pokoju dla tych, którzy krzewią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wschodzi dla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плід праведности сіється в мирі творцями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sprawiedliwości jest rozsiewany w pokoju tym,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pokój, którzy sieją pokój, uprawiają żniwo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nasienie owocu prawości jest w pokojowych warunkach siane dla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sieją pokój, jako plon będą zbierać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2024-04-27T13:21:16Z</dcterms:modified>
</cp:coreProperties>
</file>