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wy, którzy mówicie: Dziś lub jutro pójdziemy do tego oto miasta, będziemy tam działać przez rok, będziemy handlować i zarabiać*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mówiący: "Dzisiaj lub jutro pojedziemy do tego miasta i uczynimy* tam rok, i zahandlujemy, i zyskamy":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teraz mówiący dzisiaj lub jutro pojechalibyśmy do tego miasta i uczynimy tam rok jeden i zahandlujemy i zyskamy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27:1&lt;/x&gt;; &lt;x&gt;490 12:18-20&lt;/x&gt;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spędzimy.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2024-04-28T06:34:59Z</dcterms:modified>
</cp:coreProperties>
</file>