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Mu ubliżano, nie ubliżał,* gdy cierpiał, nie groził, lecz przekazywał (sprawę) Temu, który sądzi sprawiedliwie;**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znieważany nie w zamian znieważał, cierpiąc nie groził, wydawał się zaś sądzącemu sprawiedliwie;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znieważanym nie w zamian znieważył cierpiąc nie groził powierzył się zaś sądzącemu sprawiedliwie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1:17&lt;/x&gt;; &lt;x&gt;670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2024-04-27T21:05:15Z</dcterms:modified>
</cp:coreProperties>
</file>