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w ciele zostawszy ożywionym zaś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cierpiał,* sprawiedliwy za niesprawiedliwych,** aby was doprowadzić do Boga,*** zabity wprawdzie w ciele,**** lecz ożywiony w Duchu,*****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Pomazaniec raz za grzechy* doznał cierpienia**, sprawiedliwy za niesprawiedliwych, aby was*** doprowadziłby do Boga, uśmiercony (dla) ciała****, ożywiony zaś (dla) Ducha*****,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(w) ciele zostawszy ożywionym zaś (w)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2:9&lt;/x&gt;; &lt;x&gt;670 2:21&lt;/x&gt;;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14:3&lt;/x&gt;; &lt;x&gt;520 5:2&lt;/x&gt;; &lt;x&gt;560 2:18&lt;/x&gt;; 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7:27&lt;/x&gt;; &lt;x&gt;670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Duchu, πνεύματι, l. w duchu; przez Ducha.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"za grzechy": "za grzechy za was"; "za grzechy za nas"; "za was za grzechy"; "za grzechy nasze"; "za nasze grzechy"; "za grzeszników".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"umarł".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"nas": bez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"(w) ciele" lub "ciałem".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Możliwe: "(w) Duchu" lub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2024-04-28T13:44:44Z</dcterms:modified>
</cp:coreProperties>
</file>