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5"/>
        <w:gridCol w:w="3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namaszczenie macie od ― Świętego, i znacie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macie namaszczenie* od Świętego** i wszyscy jesteście świadomi.***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namaszczenie macie od Świętego i znacie wszyscy*.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namaszczenie macie od Świętego i znacie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1:21&lt;/x&gt;; &lt;x&gt;650 1:9&lt;/x&gt;; &lt;x&gt;690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1:35&lt;/x&gt;; &lt;x&gt;510 2:27&lt;/x&gt;; &lt;x&gt;510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&lt;x&gt;300 31:34&lt;/x&gt;.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13:11&lt;/x&gt;; &lt;x&gt;500 16:13&lt;/x&gt;; &lt;x&gt;530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Wiele rękopisów: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2024-04-28T09:35:32Z</dcterms:modified>
</cp:coreProperties>
</file>