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0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tak ― Bóg ukochał nas, i my powinniśmy siebie nawzajem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Bóg nas tak ukochał, i my winniśmy kochać siebie nawzajem.*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tak Bóg umiłował nas, i my winniśmy jedni drugich miłować.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skoro Bóg nas tak ukochał, to i my powinniśmy kochać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powinniśmy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ponieważ nas tak Bóg umiłował, i myśmy powinni jedni drugich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jeśli nas Bóg tak umiłował, i myśmy powinni jeden drugiego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Bóg nas tak umiłował, i myśmy powinni nawzajem się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nas tak umiłował, to i my powinniśmy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Bóg nas tak umiłował, to my również powinniśmy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Bóg nas tak umiłował, to i my powinniśmy miłować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drodzy, skoro Bóg nas tak bardzo ukochał, również my powinniśmy kochać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powinniśmy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Улюбленні, коли Бог нас так полюбив, то й ми повинні любити одне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skoro Bóg nas tak umiłował i my jesteśmy zobowiązani miłować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 przyjaciele, jeśli Bóg w ten sposób nas ukochał, my podobnie powinniśmy kochać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nas tak umiłował, to i my mamy obowiązek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skoro Bóg okazał nam tak wielką miłość, to my również powinniśmy się nawzajem kochać.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2024-04-26T07:18:45Z</dcterms:modified>
</cp:coreProperties>
</file>