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Starszy wybranej pani i ― dzieci jej, które ja kocham w prawdzie, i nie ja tylko ale i wszyscy ― świadomi ―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do wybranej pani i do dzieci jej które ja miłuję w prawdzie i nie ja sam ale i wszyscy którzy znają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Starszy* ** do wybranej pani*** i do jej dzieci,**** które***** ja kocham w prawdzie,****** ******* i nie tylko ja, ale i wszyscy, którzy poznali prawdę,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prezbiter, πρεσβύτερος (presbyteros), równoznaczne z biskup, ἐπίσκοπος (episkopos).][**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11:30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3J 1][***pani, κυρία, określenie lokalnej wspólnoty, ale może imię własne. Tytuł Listu: Jana Drugi, Ιωαννου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L.][****Wyrażenie: do wybranej pani i do jej dzieci, ἐκλεκτῇ κυρίᾳ καὶ τοῖς τέκνοις αὐτῆς, można rozumieć dosłownie (jak np.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duchowo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25;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).][*****Zaimek οὓς występuje w rm, co ozn., że Jan ma na myśli wszystkich niezależnie od płci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L.).][******Kocham w prawdzie nie znaczy: kocham prawdziwie, lecz: kocham w ramach tego, co stanowi prawdę.][*******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Starszy* (do) wybranej Pani i dzieci jej, które ja miłuję w prawdzie, i nie ja jedyny, ale i wszyscy znający** prawdę;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(do) wybranej pani i (do) dzieci jej które ja miłuję w prawdzie i nie ja sam ale i wszyscy którzy znają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Prezbiter.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Którzy poznali.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2024-04-25T07:47:46Z</dcterms:modified>
</cp:coreProperties>
</file>