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― na ― ucztach miłości waszych rafami ucztujący nieustraszenie, siebie pasącymi chmurami bezwodnymi przez wiatry pędzonymi, drzewami jesiennymi bezowocnymi,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dwakroć umarłymi, wykorzenionymi,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z wami bez obaw siebie samych pasąc chmury bezwodne przez wiatry które są przenoszone drzewa późnojesienne bezowocne dwukrotnie umarłszy które zostały wykorzenione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na waszych agapach* tymi rafami** współucztującymi nieustraszenie,*** pasącymi samych siebie,**** bezwodnymi chmurami***** niesionymi****** przez wiatr, jesiennymi bezowocnymi drzewami,******* po dwakroć martwymi, wykorzenionymi,********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[*Agapy w tamtych czasach łączyły posiłek z nabożeństwem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L.).][**Tj. robią wrażenie nieszkodliwych, jednak kto się z nimi zderzy, tonie,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13:6-9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 agapach* waszych wrzodami** wspólnie ucztującymi bez bojaźni, siebie samych pasącymi, chmurami bezdeszczowymi przez wiatry przenoszonymi, drzewami późnojesiennymi bez owocu, dwakroć umarłymi. wykorzenionymi,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na miłościach waszych wrzodami wspólnie ucztując (z) wami bez obaw siebie samych pasąc chmury bezwodne przez wiatry które są przenoszone drzewa późnojesienne bezowocne dwukrotnie umarłszy które zostały wykorzenione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Najdosłowniej: "miłościach".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Przekład niepewny. Inne możliwe znaczenia: "rafa, plama, zmaza, burza".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2024-04-20T09:59:57Z</dcterms:modified>
</cp:coreProperties>
</file>