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Zmagali się z cierpieniem i wrzodami. A jednak z tego powodu bluźnili Bogu nieba, zamiast się opamiętać i zaprzestać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pokutowali ze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dla boleści swoich i dla wrzodów swoich; wszakże nie pokutowali z 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Boga niebieskiego od boleści i ran swoich, a nie pokutowali od uczynków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Bogu nieba bluźnili za bóle swoje i wrzody,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niebieskiemu z powodu swoich bólów i z powodu swoich wrzodów, i nie upamiętali się w swoich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bólów i wrzodów, lecz nie odwrócili się od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bluźnić Bogu nieba z powodu swojego bólu i wrzodów, ale nie zmienili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swoich udręk i ropiejących ran zaczęli bluźnić przeciwko Bogu nieba, a nie odwrócili się od swoich postępków.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przeklinali Boga w niebie za swój ból i wrzody, ale nie pokutowali za swoje 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 powodu swoich boleści i wrzodów, ale od czynów swoich się nie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зневажали Бога небесного від свого болю і від своїх ран, але не покаялися за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bluźnili Bogu Nieba za ich kłopoty i za ich wrzody, lecz nie doznali skruchy z powodu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przeklinali Boga niebios z powodu swych bólów i wrzodów i nie odwrócili się od swych grzesznych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bluźnili Bogu nieba z powodu swych boleści oraz swych wrzodów i nie okazali skruchy za swe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Przeklinali Boga, który jest w niebie, za swój ból i wrzody pokrywające ich ciało, ale nadal nie opamiętali się i nie porzucili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2024-04-27T09:55:01Z</dcterms:modified>
</cp:coreProperties>
</file>