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zbudowanych było z dwunastu pereł. Każda brama z jednej perły. Ulica miasta wyłożona była szczerym złotem,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pereł. Każda brama była z jednej perły. A rynek miasta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jest dwanaście pereł: a każda brama była z jednej perły, a rynek miasta złoto czyste jako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Sardonyx; szósty, Sardiusz; siódmy, Chryzolit; ósmy, Berillus; dziewiąty, Topazjus; dziesiąty, Chryzopras; jedenasty, Jacynt; dwunasty,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pereł: każda z bram była z jednej perły. I rynek Miasta - to czyste złoto,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bram, to dwanaście pereł; a każda brama była z jednej perły. Ulica zaś miasta,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pereł. Każda z bram jest z jednej perły. A główna ulica miasta jest z czystego złota, przezroczystego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każda brama z jednej perły. A dziedziniec miasta był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— dwanaście pereł, każda z bram — bez wyjątku — była z jednej perły. A główny plac tego miasta — czyste złoto, jak kryształ migoczący.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bram miasta to jakby dwanaście pereł, każda z nich to perła; główna ulica ze szczerego złota, przezroczystego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pereł. Każda brama była z jednej perły. Rynek Miasta - to czyste złoto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дванадцять брам - то дванадцять перлин, і кожна брама була з однієї перлини. А вулиці міста - щире золото, прозоре, мов скло.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było dwunastoma perłami; każda z bram była oddzielnie z jednej perły. A ulica miasta była czystym złotem jak gdyby przeźroczyste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a każdą bramę uczyniono z jednej perły. Główna ulica miasta była z czystego złota, przejrzystego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dwanaście bram to dwanaście pereł; każda z bram była z jednej perły. A szeroka ulica miasta to czyste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dwunastu bram wykonana była natomiast z jednej perły, a plac miasta wyłożony był szczerym złotem, czystym jak kryształ.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2024-04-28T16:36:24Z</dcterms:modified>
</cp:coreProperties>
</file>