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nic nieczystego ani nikt, kto popełnia obrzydliwość i kłamstwo. Wejdą tam tylko ci, którzy są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ten, kto popełnia obrzydliwość i kłamstwo, 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wnijdzie do niego nic nieczystego i czyniącego obrzydliwość i kłamstwo, tylko ci, którzy są napisani w księgach żywota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chwałę i cześć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popełnia ohydę i 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nic nieczystego ani nikt, kto czyni obrzydliwość i kłamie, tylko ci, którzy są zapisani w księdze żywota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wejdzie do niego nic skalanego ani ten, kto czyni obrzydliwości, i kłamca, a tylko ci, którzy są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zaś do niego nic nieczystego ani ten, kto popełniał ohydę i kłamstwo - jedynie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do niego nic, co skażone, nikt dopuszczający się kłamstwa i tego, co ohydne, lecz tylko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miejsca dla żadnej podłości, dla kłamców i obrzydliwców, lecz tylko dla tych, którzy są zapisani w księdze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nieczystego do niego nie wejdzie, ani ten, co czyni ohydne rzeczy i popełnia kłamstwo, lecz tylko zapisani w księdze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 до нього нічого нечисте, ані той, хто чинить гидоту й неправду; але тільки ті, що записані в книзі житя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żadne skalane, wywołujące odrazę i kłamstwo, tylko zapisani w Zwoju Życia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niego nic nieczystego ani nikt dopuszczający się rzeczy haniebnych i kłamstw. Wejść mogą tylko ci, których imiona są zapisane w Barankowej 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żaden sposób nie wejdzie do niego nic, co nie jest święte, ani nikt, kto trwa w obrzydliwości i kłamstwie, tylko ci, którzy są zapisani w Barankowym 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niego natomiast nic nieczystego ani żaden człowiek, którzy czyni zło i kłamie. Znajdą się tam tylko ci, którzy zostali zapisani w księdze życia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2024-04-28T06:30:28Z</dcterms:modified>
</cp:coreProperties>
</file>