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Jakub Racheli, że jest krewnym jej ojca i że jest synem Rebeki, a ona pobiegła i opowiedziała to swemu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2024-04-27T21:11:33Z</dcterms:modified>
</cp:coreProperties>
</file>