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rozpoznał, i powiedział: To jest płaszcz mojego syna. Dzikie zwierzę pożarło go, z pewnością rozszarpało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2024-05-04T19:46:29Z</dcterms:modified>
</cp:coreProperties>
</file>