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chude i brzydkie siedem pierwszych krów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właśnie krowy, chude i nieładne, pożarły siedem krów tłustych, które wyszły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chude i szpetne krowy pożarły siedem pierwszych tłustych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chude i szpetne siedem krów pierwszych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zjadszy i strawiwszy pierwsze,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chude i brzydkie pożarły owych siedem krów pierwszych,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chude i szpetne siedem pierwszych krów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wynędzniałe i chude krowy pożarły siedem pierwszych dorodnych 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te chude i brzydkie krowy pożarły siedem pierwszych, pięknych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chude i brzydkie krowy pożarły siedem tamtych pierwszych,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krowy wychudzone i nędzne zjadły [tych] siedem pierwszych, zdrowych krów.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зїли сім поганих і худих корів сімох перших гарних і вибраних корів,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chude, liche krowy pożarły siedem pierwszych, zdrowych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krowy wychudzone i szpetne zaczęły pożerać pierwsze siedem tłustych krów.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2024-05-26T07:17:35Z</dcterms:modified>
</cp:coreProperties>
</file>