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nie ma,* umarłby. I sprowadziliby twoi słudzy siwiznę twego sługi, naszego ojca, w smutku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przy nas nie ma, umarłby z rozpaczy. Twoi słudzy sprowadziliby w ten sposób twego sługę, staruszka, naszego ojca, w wielkim smutku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że jak tylko zobaczy, że chłopca nie ma, umrze. A twoi słudzy doprowadzą twego sługę, naszego ojca, osiwiałego, z żalu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skoro ujrzy, iż dziecięcia nie będzie, że umrze; a odprowadzą słudzy twoi sędziwość sługi twego, ojca naszego,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ujźrzy, że go nie masz z nami, umrze: i doprowadzą słudzy twoi szedziwość jego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zobaczy, że go nie ma, umrze. My zaś, słudzy twoi, będziemy przyczyną, że siwizna naszego ojca zstąpi do Szeolu ze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spostrzegł, że chłopca nie ma, umarłby. I tak sprawią słudzy twoi, że sługa twój, ojciec nasz, zejdzie osiwiały ze zmartwienia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zobaczy, że nie ma chłopca, umrze. I twoi słudzy sprowadzą siwiznę twego sługi, naszego ojca, w zgryzocie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umarłby, widząc, że go nie ma. Twoi słudzy przyczyniliby się do tego, że twój sługa, nasz ojciec, zstąpiłby w smutku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skoro tylko zauważy, że chłopca nie ma - umrze. A tak słudzy twoi byliby sprawcami tego, że nasz stary ojciec, twój sługa, w smutku odszedłby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zobaczy, że nie ma młodzieńca - [to] umrze i twoi słudzy sprowadzą na starość twojego sługę, naszego ojca, w rozpaczy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він побачить, що з нами немає дитини, помре, і твої раби зведуть старість твого раба, а нашого батька, з болем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umrze, widząc, że nie ma chłopca; i twoi słudzy w żałości strącą do grobu siwiznę naszego ojca, a 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tylko zobaczył, iż chłopca nie ma, po prostu by umarł, a twoi niewolnicy sprowadziliby siwiznę twego niewolnika, naszego ojca, w smutku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 nami;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2024-05-05T21:07:55Z</dcterms:modified>
</cp:coreProperties>
</file>