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6"/>
        <w:gridCol w:w="3428"/>
        <w:gridCol w:w="4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Issachara: Tola i Puwa,* i Job,** i Szimron.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Issachara: Tola, Puwa,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Szimron.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Issachara: Tola, Puwwa, Job i Szimron.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Isaszarowi: Tola, i Fua, i Job, i Simron.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Issacharowi: Tola i Fus, i Job, i Semron.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Issachara: Tola, Puwwa, Jaszub i Szimron.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Issachara byli: Tola, Puwwa, Job i Szimron.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Issachara to: Tola, Puwwa, Job i Szimron.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Issachara: Tola, Puwwa, Job i Szimron.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Issachara: Tola, Puwwa, Job i Szimron.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Jisachara: Tola, Puwa, Jow i Szimron.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Іссахара: Тола і Фуа і Ясув і Замврам.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Issachara: Thola, Fuwa, Job i Szymron.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Issachara byli: Tola i Puwwa, i Job, i Szimron.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G: Pua h, por. &lt;x&gt;130 7:1&lt;/x&gt;.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Jashub, por. &lt;x&gt;40 26:24&lt;/x&gt;; &lt;x&gt;130 7:1&lt;/x&gt;.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2024-05-20T20:58:08Z</dcterms:modified>
</cp:coreProperties>
</file>