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wyciągnął swoją prawicę i położył ją na głowie Efraima, chociaż on był młodszy, a swoją lewą rękę położył na głowie Manassesa. Skrzyżował swoje ręce, pomimo że Manasses był pierworodny.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2024-05-19T18:21:38Z</dcterms:modified>
</cp:coreProperties>
</file>