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7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dni siedem innych znów wysłał ― gołębicę, i nie więcej ― wróciła do niego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więc jeszcze następnych siedem dni i wypuścił gołębicę, lecz już więcej do niego nie wróciła.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2024-04-29T00:57:46Z</dcterms:modified>
</cp:coreProperties>
</file>