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zmarł król Ammonitów, a panowanie po nim objął Chanun,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król synów Ammona, a jego syn Chanun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król synów Ammonowych, a królował Hanon, syn jego,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zaś potym, iż umarł król synów Ammon i królował Hanon,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król Ammonitów, a syn jego, Chanun,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umarł król Ammonitów i został po nim królem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umarł król Ammonitów i władzę przejął jego syn,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umarł król Ammonitów, a tron po nim objął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umarł król Ammonitów, a królem po nim został jego syn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помер цар синів Аммона, і замість нього зацарював його син Аннон.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zdarzyło, że umarł król Ammonitów, a rządy po nim objął jego syn – Chanun.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król synów Ammona i w jego miejsce zaczął panować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2024-05-05T06:13:32Z</dcterms:modified>
</cp:coreProperties>
</file>