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zaś wzięła popiół na swą głowę, rozdarła suknię z rękawami, którą miała na sobie, podniosła rękę na głowę* i poszła, a idąc, szlochała.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posypała sobie głowę popiołem, rozdarła swoją suknię z rękawami, położyła rękę na głowie i poszła. Idąc, szlochała.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Tamar posypała swą głowę popiołem, rozdarła kolorową suknię,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położyła rękę na głowie i odeszła, głośno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posypała Tamar popiołem głowę swą, a pstrą szatę, która była na niej, rozdarła, i włożywszy rękę swą na głowę swoję, poszła, a idąc krzyczała.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posypawszy głowę swą popiołem, rozdarszy szatę długą i włożywszy ręce na głowę swoję, szła idąc a krzycząc.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Tamar posypała sobie głowę prochem, rozdarła szatę z rękawami, którą miała na sobie, położyła rękę na głowę i odeszła, głośno się żaląc.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posypała popiołem swoją głowę, a sukienkę z rękawami, którą miała na sobie, rozdarła, położyła swoje ręce na głowie i szła głośno szlochając.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posypała sobie głowę prochem, rozdarła długi płaszcz z rękawami, który miała na sobie, położyła rękę na głowie i odeszła, głośno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Posypała sobie głowę popiołem i rozdarła swoją ozdobną suknię. Ukryła twarz w dłoniach i tak szła, głośno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posypała głowę popiołem, rozdarła suknię z długimi rękawami, którą nosiła, schwyciła się rękoma za głowę i odeszła stamtąd zawodząc.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Тимар взяла попіл і посипала на свою голову і роздерла одіж з довгими рукавами, що на ній, і поклала свої руки на свою голову і пішла, ідучи і кричучи.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Tamara posypała prochem swoją głowę oraz rozdarła wzorzysty płaszcz, który miała na sobie. Potem położyła rękę na swoją głowę i odeszła, bezustannie zawodząc.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Tamar posypała sobie głowę popiołem i rozdarła pasiastą długą szatę, którą miała na sobie; i trzymała ręce na głowie, a odchodząc, krzyczała i tak szła.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2024-04-28T20:21:10Z</dcterms:modified>
</cp:coreProperties>
</file>