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Abner wrócił do Hebronu, Joab odprowadził go na bok do bramy, aby z nim porozmawiać w spokoju, a tam uderzył go pod piąte (żebro),* tak że ten skonał, za krew Asaela, swego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הַחֹמֶׁש</w:t>
      </w:r>
      <w:r>
        <w:rPr>
          <w:rtl w:val="0"/>
        </w:rPr>
        <w:t xml:space="preserve"> (hachomesz).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2024-04-28T15:21:55Z</dcterms:modified>
</cp:coreProperties>
</file>