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 tak: Ogłoście post, zwołajcie lud, a Nabota postawcie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napisała on list w ten sposób: Zapowiedźcie post, a posadźcie Nabota między przedniejszymi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listu ta była summa: Zapowiedzcie post a posadźcie Nabota między przedniejszymi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zaś napisała tak: Ogłoście post, a Nabota postawcie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zaś napisała: Ogłoście post i posadźcie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napisała: „Ogłoście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pisała, co następuje: - Ogłoście post. Nabota posadźcie na czołowym miejscu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 сина Адера: Скажете вашому панові: Все, про що ти раніше післав до твого раба, вчиню, а цього слова не зможу виконати. І відійшли мужі і принесли назад йому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liście napisała jak następuje: Ogłoście post i postawcie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listach tych napisała, co następuje: ”Ogłoście post i każcie Nabotowi usiąść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2024-04-27T13:57:28Z</dcterms:modified>
</cp:coreProperties>
</file>