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Zróbmy, proszę, małą murowaną górną komnatę* i wstawmy mu do niej łóżko, stół, krzesło i lampę, tak by – gdy do nas przyjdzie – mógł tam sobie wstąpić.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Wymurujmy mu, proszę, małą komnatę na naszym płaskim dachu. Wstawmy do niej łóżko, stół, krzesło i lampę. Niech ma się gdzie przespać, gdy znowu nas odwiedzi.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mały górny pokój i wstawmy tam dla niego łóżko, stół, krzesło i świecznik. I kiedy przyjdzie do nas, uda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uczyńmy gmaszek mały, a postawmy mu tam łóżko i stół, i krzesło i lichtarz, że kiedy przyjdzie do nas, skłoni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Uczyńmy mu tedy salę małą a postawmy mu w niej łóżko i stół, i krzesło, i świecznik, że gdy przyjdzie do nas, będzie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Przygotujmy mały pokój na górze, obmurowany, i wstawmy tam dla niego łóżko, stół, krzesło i lampę. Kiedy przyjdzie do nas, to tam się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więc dla niego maleńką murowaną izdebkę i wstawmy tam dla niego łóżko, stół, krzesło i lampę; ilekroć przyjdzie do nas, wstąpi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mu mały murowany pokoik na górze i postawmy tam łóżko, stół, krzesło i lampę. Kiedy przyjdzie do nas, to się tam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Urządźmy więc mały pokój na piętrze i wstawmy do niego łóżko, stół, krzesło i lampę, aby ilekroć przyjdzie do nas, mógł się tam zatrzymać”.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Zróbmy mały, murowany pokoik na górze i wstawmy mu tam łóżko, stół, krzesło i świecznik. A kiedy się zdarzy, że przyjdzie do nas, będzie się mógł tam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Зробім же йому горішню кімнату, мале місце, і поставимо йому там ліжко і стіл і крісло і свічник, і буде, коли входитиме до нас, і поверне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Przygotujmy mu, proszę, małe, murowane poddasze oraz postawmy tam łóżko, stół, krzesło i świecznik, by ile razy do nas zawita, mógł się tam usunąć.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zróbmy izdebkę na dachu, przy murze, i wstawmy mu tam łóżko i stół, i krzesło oraz świecznik; a ilekroć do nas wstąpi, będzie mógł tam zajść”.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Komnaty budowane na górnych tarasach lub płaskich dachach służyły różnym celom, zob. &lt;x&gt;60 2:6-8&lt;/x&gt;; &lt;x&gt;90 9:26&lt;/x&gt;; &lt;x&gt;100 11:2&lt;/x&gt;;&lt;x&gt;100 16:22&lt;/x&gt;; &lt;x&gt;110 17:17-24&lt;/x&gt;; &lt;x&gt;120 23:12&lt;/x&gt;; &lt;x&gt;300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2024-04-28T18:58:04Z</dcterms:modified>
</cp:coreProperties>
</file>