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też z sobą list do króla Izraela. Było w nim napisane: Teraz, gdy otworzyłeś ten list, wiedz, że to ja posłałem do ciebie mojego sługę Naamana,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Izraela o następującej treści: Kiedy ten list do ciebie dojdzie, wiedz, że posyłam do ciebie Naamana, swego sługę, abyś go uzdrowił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Izraelskiego w te słowa: Jako cię prędko dojdzie ten list, wiedz, 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list do króla Izraelskiego, w te słowa: Gdy weźmiesz ten list, wiedz, iżem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przedłożył królowi izraelskiemu list następującej treści: Z chwilą gdy dojdzie do ciebie ten list, [wiedz], iż posyłam do ciebie Naamana, sługę mego,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list do króla izraelskiego tej treści: Gdy ten list dotrze do ciebie, to wiedz, że to ja wysłałem do ciebie Naamana, mojego sługę, abyś go uleczył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izraelskiemu list tej treści: Gdy dojdzie do ciebie ten list, wiedz, że posyłam do ciebie Naamana, mego sługę,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przekazał królowi izraelskiemu, był następującej treści: „Wraz z tym listem posyłam do ciebie Naamana, mojego sługę, abyś uwolnił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izraelskiemu wręczył list tej treści: - Oto wraz z tym listem, który otrzymujesz, posyłam ci Naamana, mojego dworzanina, abyś go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do israelskiego króla pismo tej treści: ... Teraz, kiedy dojdzie do ciebie to pismo, oto posłałem do ciebie mojego sługę Naamana,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Izraela list następującej treści: ”A gdy dotrze do ciebie ten list – oto posyła do ciebie Naamana, mojego sługę, żebyś go uleczył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2024-04-28T22:38:42Z</dcterms:modified>
</cp:coreProperties>
</file>