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wraz z całym Izraelem* wyruszył na Jerozolimę,** *** to jest Jebus,**** a tam mieszkańcami ziemi byli Jebuzejczycy.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całym Izraelem wyruszył na Jerozolimę, to jest Jebus, na obszar zamieszkały przez 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wyruszył wraz z całym Izraelem do Jerozolimy, to jest Jebus; mieszkańcami tej ziemi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tedy Dawid ze wszystkim Izraelem do Jeruzalemu, które jest Jebus, gdzie byli Jebuzejczycy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też Dawid i wszytek Izrael do Jeruzalem, to jest Jebus, gdzie byli Jebuzejczycy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Dawid z całym Izraelem na Jerozolimę, zwaną Jebus; mieszkańcami tamtejszego kraju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wyruszył wraz z całym Izraelem na Jeruzalem, to jest Jebus, gdzie kraj zamieszkiwali Jebuzejczycy,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wyruszył z całym Izraelem do Jerozolimy, to jest do Jebus, ziemię tę bowiem zamieszkiwali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z całym Izraelem w kierunku Jerozolimy. Nazywała się ona wówczas Jebus, a krainę tę zamieszkiwali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wraz z całym Izraelem przeciw Jeruzalem, to jest Jebus; mieszkańcami kraju byli bowiem Jebuzyci.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 мужі Ізраїля до Єрусалиму [це Євус,] і там Євусеї замешкували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jechał z całym Israelem do Jeruszalaim tego Jebus, gdzie obywatelami ziemi byli Jebusyci.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i cały Izrael wyruszyli do Jerozolimy, czyli do Jebus, gdzie mieszkańcami kraju byli Jebusyci.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wraz z całym Izraelem : wg G: król i jego ludzie, ὁ βασιλεὺς καὶ ἄνδρες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(boga) Szalema, znanego z tekstów ugar.; miasto zbudowane na wzgórzu Ofel (pd-wsch część wsp. Jerozolimy), zamieszkane już w okresie chalkolitu (III tys. p. Chr.); warowne od okresu średniego brązu (tj. 29002500 r. p. Chr.), pojawia się w dokumentach z Ebli. W okresie późnego brązu jedno z miast-państw Kanaanu, zależne od Egiptu i wspominane w egip. formułach złorzeczeń z XIX w. p. Chr. oraz w Listach z Amarna z XIV w. p. Chr. (&lt;x&gt;130 11:6&lt;/x&gt;L.).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10:16&lt;/x&gt;; &lt;x&gt;60 10:5&lt;/x&gt;; &lt;x&gt;60 15:8&lt;/x&gt;;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2024-04-29T07:48:35Z</dcterms:modified>
</cp:coreProperties>
</file>