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ci, którzy byli w ich pobliżu, aż po (ziemie) Issachara, Zebulona i Naftalego zwozili chleb na osłach i na wielbłądach, i na mułach, i na wołach, żywność: mąkę, placki figowe i rodzynki, i wino, i oliwę, i bydło, i owce – w obfitości, ponieważ panowała w Izraelu radość.*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15:25&lt;/x&gt;; &lt;x&gt;130 29:22&lt;/x&gt;; &lt;x&gt;140 7:8-10&lt;/x&gt;; &lt;x&gt;140 30:23-27&lt;/x&gt;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2024-05-04T00:49:01Z</dcterms:modified>
</cp:coreProperties>
</file>