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6"/>
        <w:gridCol w:w="3516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Hapisesa osiemnasty,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Chezyra siedmnasty, na Happisesa ośmnasty;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siedmnasty Hezir, ośmnasty Afses,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Chezir, osiemnasty Happisses,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Happiceca,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сімнадцятий Хизірові, вісімнадцятий Афессимові,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siedemnasty na Chezira, osiemnasty na Pissesa,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Chezira siedemnasty, na Happicceca osiemnasty,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2024-04-29T11:09:08Z</dcterms:modified>
</cp:coreProperties>
</file>