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1"/>
        <w:gridCol w:w="2097"/>
        <w:gridCol w:w="2545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Kisza: synowie Kisza: Jerachmeel.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2024-04-29T13:55:38Z</dcterms:modified>
</cp:coreProperties>
</file>