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9"/>
        <w:gridCol w:w="6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Achaz, którego synem był Hiskiasz, którego synem był Manasses,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2024-05-02T05:45:15Z</dcterms:modified>
</cp:coreProperties>
</file>