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Beniamin:* Bela i Beker, i Jediael –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to: Bela, Beker i Jediael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Beniamina: Bela, Beker i 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Benjaminowi: Bela i Bechor, i Jedyjael,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Beniamin: Bela i Bechor, i Jadiel,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[Synowie] Beniamina: Bela, Beker i 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Beker i Jediael,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Beniamina to: Bela, Beker i Jediael.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Beniamina to: Bela, Beker i Jediael.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[Synami] Beniamina byli: Bela, Beker, Jediael, [ci]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Веніямин: Вале і Вахір і Ядіїл,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trzej synowie Biniamina to: Bela, Becher, Jediael,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Beniamina, byli: Bela i Becher, i Jediael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46:21&lt;/x&gt;; &lt;x&gt;40 26:38-39&lt;/x&gt;; &lt;x&gt;130 8:1-3&lt;/x&gt;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2024-04-27T11:27:35Z</dcterms:modified>
</cp:coreProperties>
</file>