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polegli od miecza, a nasi synowie, córki oraz żony przebywają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z tego powodu nasi ojcowie polegli od miecza, a naszych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 i żony uprowadzono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polegli ojcowie nasi od miecza, a synowie nasi, i córki nasze, i żony nasze zawiedzione są w niewolę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ojcowie naszy polegli od mieczów, synowie naszy i córki nasze, i żony zawiedzione są w niewolą dla tego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nasi przodkowie padali od miecza, a synowie nasi,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poszły za 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nasi ojcowie polegli od miecza, a nasi synowie, nasze córki i nasze żony z tego powodu znaleźli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wasi ojcowie zginęli od miecza, a waszych synów, wasze córki i żony wzięto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nasi polegli od miecza, córki zaś nasze, synowie i żony zostali uprowadzeni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ваші батьки були поранені мечем, і ваші сини і ваші дочки і ваші жінки в полоні в землі не їхній, що і є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z tego powodu, nasi ojcowie polegli od miecza, a nasi synowie, nasze córki i nasze żony są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praojcowie polegli od miecza, a nasi synowie wraz z naszymi córkami i naszymi żonami dostali się za to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2024-04-30T14:50:41Z</dcterms:modified>
</cp:coreProperties>
</file>