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(on) nad wszystkimi królami od Rzeki* aż po ziemię filistyńską i aż po granicę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Eufratu.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2024-04-29T16:00:39Z</dcterms:modified>
</cp:coreProperties>
</file>