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pierwsze i ostatnie, czyż nie są one spisane wraz z* Dziejami proroka Natana** i przy Proroctwie Achiasza Sylończyka,*** i w Widzeniach jasnowidza Jedo,**** ***** dotyczących Jeroboama, syna Nebata?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7:3&lt;/x&gt;; &lt;x&gt;100 12:1&lt;/x&gt;; &lt;x&gt;110 1:22-50&lt;/x&gt;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11:29-40&lt;/x&gt;; &lt;x&gt;110 12:15&lt;/x&gt;; &lt;x&gt;110 14:2-6&lt;/x&gt;; &lt;x&gt;110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Jedo, &lt;x&gt;140 9:29&lt;/x&gt;L.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2024-04-29T09:37:45Z</dcterms:modified>
</cp:coreProperties>
</file>