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też Chaszabiasza, a z nim jego brata Izajasza, pochodzącego od synów Merariego, jego braci i ich synów w liczbie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Chaszabiasza, a z nim Jeszajasz spośród synów Merariego wraz z jego braćmi i ich synów — razem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Hasabijasza, a z nim Jesajasza z synów Merarego, braci jego, i synów ich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Hasabiasza, a z nim Izajasza, synów Merari i braciej jego, i synów jego,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Chaszabiasza, a z nim, spośród synów Merariego: brata jego, Izajasza, i ich synów: dwadzieścia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Chaszabiasza, a z nim jego brata Izajasza z synów Merariego wraz z jego braćmi i ich synami w liczbie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także Chaszabiasza oraz Jeszajasza spośród synów Merariego, a z nimi dwudziestu ich braci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Chaszabiasza i z nim Merariego wraz z jego braćmi i synami w liczbie dwudziestu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Chaszabję, a z nim Jeszaję spośród synów Merariego wraz z jego braćmi i ich synami - razem dwudziestu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Асевія і Ісая з синів Мерарія, його брати і їхні сини -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Chaszabiasza, a z nim Jezajasza z synów Merariego oraz jego braci i synów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Chaszabiasza, z nim zaś Jeszajasza spośród synów Merariego, jego braci i ich synów,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2024-04-28T04:52:15Z</dcterms:modified>
</cp:coreProperties>
</file>