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 Zebadiasz, syn Michaela, a z nim osiemdziesięciu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2024-04-27T19:03:14Z</dcterms:modified>
</cp:coreProperties>
</file>