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znad Bramy Efraimskiej, i nad Bramą Staromiejską, i nad Bramą Rybną wraz z Basztą Chananela i Basztą Stu aż do Bramy Owczej, a zatrzymali się przy Bramie Strażniczej.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2024-04-28T23:14:19Z</dcterms:modified>
</cp:coreProperties>
</file>