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za dni Zorobabela i za dni Nehemiasza dawał zaopatrzenie śpiewakom i odźwiernym, stawkę na dzień w jego dniu, oraz poświęcone dary Lewitom, a Lewici (składali) poświęcone dary synom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za dni Zorobabela, jak i za dni Nehemiasza cały Izrael dbał o codzienne zaopatrzenie śpiewaków i odźwiernych oraz o dostarczanie poświęconych darów Lewitom. Lewici z kolei składali poświęcone dary potomkom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Izrael więc za dni Zorobabela i za dni Nehemiasza dawał porcje śpiewakom i odźwiernym na codzienne utrzymanie. Oddawali Lewitom to, co poświęcili, Lewici zaś oddawali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wszystek Izrael za dni Zorobabela, i za dni Nehemijasza, dawali działy dla śpiewaków i odźwiernych, każdodzienny wymiar, a oddawali to, co poświęcili, Lewitom; Lewitowie zaś oddawali synom Aaronowym.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Zorobabela i za dni Nehemiasza cały Izrael składał udziały na codzienne utrzymanie śpiewaków i odźwiernych; i wydzielano świętą należność lewitom, a lewici wydzielali ją synom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w czasach Zerubbabela i w czasach Nehemiasza dawał codziennie śpiewakom i odźwiernym udziały, a Lewitom poświęcone dary, Lewici zaś dawali poświęcone dary synom Aaronowym.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zaś Zorobabela, a potem Nehemiasza, cały Izrael składał dary na codzienne potrzeby śpiewaków i odźwiernych. Ofiarowywano też dary święte lewitom, a lewici ofiarowywali je potomkom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Zorobabela i Nehemiasza wszyscy Izraelici składali dary na codzienne utrzymanie śpiewaków i odźwiernych oraz święte dary na utrzymanie lewitów. Lewici natomiast ze świętych darów oddawali część synom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Zorobabela i Nehemiasza cały Izrael składał dary przeznaczone dla śpiewaków i odźwiernych na ich codzienne utrzymanie. Przynosili też daniny święte dla lewitów, a lewici oddawali należną część potomkom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в днях Зоровавеля давав часті співакам і дверникам, з дня на день за словом, і освячували левітам, і левіти освячували синам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cały Israel, za dni Zerubabela i dni Nehemiasza, w codziennym wymiarze dawał działy śpiewakom i odźwiernym, a poświęcone Lewitom, zaś Lewici oddawali synom Ahrona.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za dni Zerubbabela i za dni Nehemiasza dawał przydziały śpiewakom i odźwiernym według codziennego zapotrzebowania i poświęcał je na rzecz Lewitów; Lewici zaś poświęcali je na rzecz synów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2024-04-29T01:54:43Z</dcterms:modified>
</cp:coreProperties>
</file>