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handlarze i sprzedawcy wszelkiego towaru nocowali na zewnątrz Jerozolimy raz czy dwa (razy).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2024-04-29T12:44:24Z</dcterms:modified>
</cp:coreProperties>
</file>