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nie było mnie w Jerozolimie. W trzydziestym drugim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Artakserksesa, króla Babilonu, musiałem udać się do króla. Dopiero u kresu jego panowania wyprosiłem sobie u niego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tym wszystkim nie było mnie w Jerozolimie, gdyż w trzydziestym drugim roku Artakserksesa, króla Babilonu, przyszedłem do króla, a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wyprosiłem od króla zezwolenie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powrót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tem wszystkiem nie byłem w Jeruzalemie; albowiem roku trzydziestego i wtórego Artakserksesa, króla Babilońskiego, przyszedłem do króla, a po wyjściu kilku lat uprosiłem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wszytkim nie byłem w Jeruzalem, bo roku trzydziestego wtórego Artakserksa, króla Babilońskiego, przyszedłem do króla, a na końcu dni prosiłem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wszystkiego nie byłem w Jerozolimie, gdyż w roku trzydziestym drugim rządów Artakserksesa, króla babilońskiego, udałem się do tego króla, lecz po pewnym czasie uzyskałem od króla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mnie nie było w Jeruzalemie, gdyż w trzydziestym drugim roku Artakserksesa, króla babilońskiego, wyruszyłem do króla. Po pewnym czasie wyprosiłem u króla zezwolenie na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się działo, nie było mnie wówczas w Jerozolimie, gdyż w roku trzydziestym drugim rządów Artakserksesa, króla babilońskiego, udałem się do króla. Po pewnym czasie jednak uprosiłem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podczas mojej nieobecności w Jerozolimie, gdyż w trzydziestym drugim roku panowania Artakserksesa, króla Babilonu, udałem się do tego króla. Gdy po pewnym czasie uzyskałem od niego pozwolenie na powrót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to działo, nie było mnie przy tym wszystkim w Jeruzalem, gdyż w trzydziestym drugim roku panowania Artakserksesa, króla Babilonii, udałem się do niego. Po pewnym czasie jednak uzyskałem znowu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я не був в Єрусалимі, бо в тридцять другому році Артасаста царя Вавилону пішов я до царя. І по закінченні днів прохав я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byłem w Jeruszalaim przy tym wszystkim. Bo trzydziestego drugiego roku króla Artakserksesa, przyszedłem do króla, a po upływie lat, wyprosiłem u króla zwolnienie.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przez cały ten czas nie byłem w Jerozolimie, gdyż w trzydziestym drugim roku Artakserksesa, króla Babilonu, przybyłem do króla, a jakiś czas później poprosiłem króla o zwolnienie.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2024-04-29T12:25:10Z</dcterms:modified>
</cp:coreProperties>
</file>