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domowe Tobiasza z komnaty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to oburzyło, tak że kazałem usunąć z komnaty wszystkie sprzęty domowe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bardzo mnie oburzyło. Wyrzuciłem więc wszystkie sprzęty domu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się bardzo nie podobało: przetoż wyrzuciłem wszystkie naczynia domu Tobijaszowego precz z onegoż gmachu;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zdała mi się rzecz barzo zła. I wyrzuciłem naczynia domu Tobiaszowego precz z 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tej komnaty na zewnątrz cały sprzęt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bardzo, więc kazałem wyrzucić wszystkie sprzęty domowe Tobiasza z komnaty,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mieszkania wszystkie sprzęty należące do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Przejęty wielkim bólem, wyrzuciłem wszystkie sprzęty należące do domu Tobijji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виказалося дуже поганим, і я викинув ввесь посуд дому Товії геть з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bardzo nie podobało, więc wyrzuciłem na zewnątrz tego gmachu wszystkie sprzęty domu Tobji.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mi się to bardzo złe. Wyrzuciłem więc z sali jadalnej całe wyposażenie domu Tobiasza.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2024-04-29T10:16:46Z</dcterms:modified>
</cp:coreProperties>
</file>