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mnie to bardzo i kazałem wyrzucić wszystkie sprzęty domowe Tobiasza z komnaty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2024-04-29T13:52:03Z</dcterms:modified>
</cp:coreProperties>
</file>