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lud i przyniósł, i porobili sobie szałasy, każdy na swoim dachu i na swoich dziedzińcach, i na dziedzińcach domu Bożego, i na placu przy Bramie Wodnej, i na placu* przy Bramie Efraimskiej.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na placu przy Bramie Wodnej, i na placu : wg G: i na ulicach miejskich aż do, καὶ ἐν ταῖς πλατείαις τῆς πόλεως καὶ ἕως.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2024-05-07T01:35:09Z</dcterms:modified>
</cp:coreProperties>
</file>