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1"/>
        <w:gridCol w:w="271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dopuszczają się grzechu i postępują niesprawiedliwie, walczą przeciw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popełniają grzech i dopuszczają się niesprawiedliwości, są wrogami własnego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грішать, є ворогами власного життя.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2024-05-05T07:51:33Z</dcterms:modified>
</cp:coreProperties>
</file>